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3B" w:rsidRPr="00724F2C" w:rsidRDefault="003C623B" w:rsidP="00EF00EE">
      <w:pPr>
        <w:jc w:val="center"/>
        <w:rPr>
          <w:b/>
        </w:rPr>
      </w:pPr>
      <w:r w:rsidRPr="00724F2C">
        <w:rPr>
          <w:b/>
          <w:noProof/>
        </w:rPr>
        <w:drawing>
          <wp:inline distT="0" distB="0" distL="0" distR="0" wp14:anchorId="4E92A12A" wp14:editId="6A3DAB3C">
            <wp:extent cx="990600" cy="914400"/>
            <wp:effectExtent l="0" t="0" r="0" b="0"/>
            <wp:docPr id="1" name="Рисунок 1" descr="Описание: 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0D" w:rsidRPr="0095220D" w:rsidRDefault="0095220D" w:rsidP="00EF00EE">
      <w:pPr>
        <w:tabs>
          <w:tab w:val="left" w:pos="3261"/>
        </w:tabs>
        <w:spacing w:line="259" w:lineRule="auto"/>
        <w:jc w:val="center"/>
        <w:rPr>
          <w:rFonts w:eastAsiaTheme="minorHAnsi"/>
          <w:lang w:eastAsia="en-US"/>
        </w:rPr>
      </w:pPr>
      <w:r w:rsidRPr="0095220D">
        <w:rPr>
          <w:rFonts w:eastAsiaTheme="minorHAnsi"/>
          <w:lang w:eastAsia="en-US"/>
        </w:rPr>
        <w:t>МИНИСТЕРСТВО ОБРАЗОВАНИЯ И НАУКИ РЕСПУБЛИКИ ДАГЕСТАН</w:t>
      </w:r>
    </w:p>
    <w:p w:rsidR="0095220D" w:rsidRPr="0095220D" w:rsidRDefault="0095220D" w:rsidP="00EF00EE">
      <w:pPr>
        <w:tabs>
          <w:tab w:val="left" w:pos="3261"/>
        </w:tabs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220D" w:rsidRPr="0095220D" w:rsidRDefault="0095220D" w:rsidP="00EF00EE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  <w:r w:rsidRPr="0095220D">
        <w:rPr>
          <w:rFonts w:eastAsiaTheme="minorHAnsi"/>
          <w:sz w:val="20"/>
          <w:szCs w:val="20"/>
          <w:lang w:eastAsia="en-US"/>
        </w:rPr>
        <w:t xml:space="preserve">ГОСУДАРСТВЕННОЕ КАЗЕННОЕ </w:t>
      </w:r>
      <w:r>
        <w:rPr>
          <w:rFonts w:eastAsiaTheme="minorHAnsi"/>
          <w:sz w:val="20"/>
          <w:szCs w:val="20"/>
          <w:lang w:eastAsia="en-US"/>
        </w:rPr>
        <w:t>ОБЩЕ</w:t>
      </w:r>
      <w:r w:rsidRPr="0095220D">
        <w:rPr>
          <w:rFonts w:eastAsiaTheme="minorHAnsi"/>
          <w:sz w:val="20"/>
          <w:szCs w:val="20"/>
          <w:lang w:eastAsia="en-US"/>
        </w:rPr>
        <w:t>ОБРАЗОВАТЕЛЬНОЕ УЧРЕЖДЕНИЕ</w:t>
      </w:r>
    </w:p>
    <w:p w:rsidR="0095220D" w:rsidRPr="0095220D" w:rsidRDefault="0095220D" w:rsidP="00EF00EE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  <w:r w:rsidRPr="0095220D">
        <w:rPr>
          <w:rFonts w:eastAsiaTheme="minorHAnsi"/>
          <w:sz w:val="20"/>
          <w:szCs w:val="20"/>
          <w:lang w:eastAsia="en-US"/>
        </w:rPr>
        <w:t>РЕСПУБЛИКИ ДАГЕСТАН</w:t>
      </w:r>
    </w:p>
    <w:p w:rsidR="0095220D" w:rsidRPr="0095220D" w:rsidRDefault="0095220D" w:rsidP="00EF00EE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  <w:r w:rsidRPr="0095220D">
        <w:rPr>
          <w:rFonts w:eastAsiaTheme="minorHAnsi"/>
          <w:sz w:val="20"/>
          <w:szCs w:val="20"/>
          <w:lang w:eastAsia="en-US"/>
        </w:rPr>
        <w:t>«КИРОВСКАЯ СРЕДНЯЯ ОБЩЕОБРАЗОВАТЕЛЬНАЯ ШКОЛА</w:t>
      </w:r>
    </w:p>
    <w:p w:rsidR="0095220D" w:rsidRPr="0095220D" w:rsidRDefault="0095220D" w:rsidP="00EF00EE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  <w:r w:rsidRPr="0095220D">
        <w:rPr>
          <w:rFonts w:eastAsiaTheme="minorHAnsi"/>
          <w:sz w:val="20"/>
          <w:szCs w:val="20"/>
          <w:lang w:eastAsia="en-US"/>
        </w:rPr>
        <w:t>ТЛЯРАТИНСКОГО РАЙОНА»</w:t>
      </w:r>
    </w:p>
    <w:p w:rsidR="0095220D" w:rsidRPr="0095220D" w:rsidRDefault="0095220D" w:rsidP="00EF00EE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95220D">
        <w:rPr>
          <w:rFonts w:eastAsiaTheme="minorHAnsi"/>
          <w:sz w:val="22"/>
          <w:szCs w:val="22"/>
          <w:lang w:eastAsia="en-US"/>
        </w:rPr>
        <w:t>ИНН 0532140986          ОГРН 1060532000870</w:t>
      </w:r>
    </w:p>
    <w:p w:rsidR="0095220D" w:rsidRPr="0095220D" w:rsidRDefault="0037632C" w:rsidP="0095220D">
      <w:pPr>
        <w:spacing w:after="160" w:line="259" w:lineRule="auto"/>
        <w:ind w:right="-850" w:hanging="1701"/>
        <w:jc w:val="center"/>
        <w:rPr>
          <w:rFonts w:eastAsiaTheme="minorHAnsi"/>
          <w:sz w:val="22"/>
          <w:szCs w:val="22"/>
          <w:lang w:eastAsia="en-US"/>
        </w:rPr>
      </w:pPr>
      <w:r>
        <w:rPr>
          <w:noProof/>
        </w:rPr>
        <w:pict>
          <v:line id="Прямая соединительная линия 7" o:spid="_x0000_s1028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-81.3pt,12.15pt" to="597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jv9gEAAJcDAAAOAAAAZHJzL2Uyb0RvYy54bWysU01uEzEU3iNxB8t7MpOIkHSUSaU2KhsE&#10;kYADOB7PjCX/yTaZZAeskXIErsCCSpUKPYPnRn12pqHADpGF8/78Pb/vfbM430mBtsw6rlWJx6Mc&#10;I6aorrhqSvz+3dWzOUbOE1URoRUr8Z45fL58+mTRmYJNdKtFxSwCEOWKzpS49d4UWeZoyyRxI22Y&#10;gmStrSQeXNtklSUdoEuRTfL8RdZpWxmrKXMOoqtjEi8Tfl0z6t/UtWMeiRLD23w6bTo38cyWC1I0&#10;lpiW0+EZ5B9eIQlX0PQEtSKeoA+W/wUlObXa6dqPqJaZrmtOWZoBphnnf0zztiWGpVmAHGdONLn/&#10;B0tfb9cW8arEM4wUkbCi8LX/2B/Cj/CtP6D+U7gL1+F7uAk/w03/Gezb/gvYMRluh/ABzSKTnXEF&#10;AF6qtR08Z9Y20rKrrYz/MDDaJfb3J/bZziMKwdl0Pj7LYUn0IZf9umis8y+ZligaJRZcRWJIQbav&#10;nIdmUPpQEsNKX3Eh0nKFQl2JJ9PnCZqAxmpBPHSRBqZ2qsGIiAbES71NkE4LXsXrEcjZZnMpLNoS&#10;END04uxiNY2TQrvfymLvFXHtsS6ljtKS3IO+BZclnufxN9wWKqKzpNBhgsjeka9obXS1TzRm0YPt&#10;p6aDUqO8HvtgP/6elvcAAAD//wMAUEsDBBQABgAIAAAAIQDElqoo2wAAAAgBAAAPAAAAZHJzL2Rv&#10;d25yZXYueG1sTE9NT8MwDL0j8R8iI3FBLB2DrZSmE5q0C5zYQFy9xrTVGqc02dr9ezxxgNOz/az3&#10;kS9H16oj9aHxbGA6SUARl942XBl4365vU1AhIltsPZOBEwVYFpcXOWbWD/xGx02slIhwyNBAHWOX&#10;aR3KmhyGie+IhfvyvcMoa19p2+Mg4q7Vd0ky1w4bFocaO1rVVO43B2dgmKX4/aBf5sN6f9refKxe&#10;3f3nwpjrq/H5CVSkMf49wzm+RIdCMu38gW1QrYGZNIkCqeCZnj4uZNr9XnSR6/8Fih8AAAD//wMA&#10;UEsBAi0AFAAGAAgAAAAhALaDOJL+AAAA4QEAABMAAAAAAAAAAAAAAAAAAAAAAFtDb250ZW50X1R5&#10;cGVzXS54bWxQSwECLQAUAAYACAAAACEAOP0h/9YAAACUAQAACwAAAAAAAAAAAAAAAAAvAQAAX3Jl&#10;bHMvLnJlbHNQSwECLQAUAAYACAAAACEA4y0I7/YBAACXAwAADgAAAAAAAAAAAAAAAAAuAgAAZHJz&#10;L2Uyb0RvYy54bWxQSwECLQAUAAYACAAAACEAxJaqKNsAAAAIAQAADwAAAAAAAAAAAAAAAABQBAAA&#10;ZHJzL2Rvd25yZXYueG1sUEsFBgAAAAAEAAQA8wAAAFgFAAAAAA==&#10;" strokecolor="#5b9bd5" strokeweight="2pt">
            <v:stroke joinstyle="miter"/>
          </v:line>
        </w:pict>
      </w:r>
      <w:r w:rsidR="0095220D" w:rsidRPr="0095220D">
        <w:rPr>
          <w:rFonts w:eastAsiaTheme="minorHAnsi"/>
          <w:sz w:val="22"/>
          <w:szCs w:val="22"/>
          <w:lang w:eastAsia="en-US"/>
        </w:rPr>
        <w:t>368066 Республика Дагестан, Тляратинский район, с. Ибрагимотар, тел:8</w:t>
      </w:r>
      <w:r w:rsidR="0095220D">
        <w:rPr>
          <w:rFonts w:eastAsiaTheme="minorHAnsi"/>
          <w:sz w:val="22"/>
          <w:szCs w:val="22"/>
          <w:lang w:eastAsia="en-US"/>
        </w:rPr>
        <w:t>9285697656</w:t>
      </w:r>
      <w:r w:rsidR="0095220D" w:rsidRPr="0095220D">
        <w:rPr>
          <w:rFonts w:eastAsiaTheme="minorHAnsi"/>
          <w:sz w:val="22"/>
          <w:szCs w:val="22"/>
          <w:lang w:eastAsia="en-US"/>
        </w:rPr>
        <w:t xml:space="preserve">, </w:t>
      </w:r>
      <w:proofErr w:type="gramStart"/>
      <w:r w:rsidR="0095220D" w:rsidRPr="0095220D">
        <w:rPr>
          <w:rFonts w:eastAsiaTheme="minorHAnsi"/>
          <w:sz w:val="22"/>
          <w:szCs w:val="22"/>
          <w:lang w:val="en-US" w:eastAsia="en-US"/>
        </w:rPr>
        <w:t>email</w:t>
      </w:r>
      <w:r w:rsidR="0095220D" w:rsidRPr="0095220D">
        <w:rPr>
          <w:rFonts w:eastAsiaTheme="minorHAnsi"/>
          <w:sz w:val="22"/>
          <w:szCs w:val="22"/>
          <w:lang w:eastAsia="en-US"/>
        </w:rPr>
        <w:t xml:space="preserve">:  </w:t>
      </w:r>
      <w:proofErr w:type="spellStart"/>
      <w:r w:rsidR="0095220D" w:rsidRPr="0095220D">
        <w:rPr>
          <w:rFonts w:eastAsiaTheme="minorHAnsi"/>
          <w:sz w:val="22"/>
          <w:szCs w:val="22"/>
          <w:lang w:val="en-US" w:eastAsia="en-US"/>
        </w:rPr>
        <w:t>kirov</w:t>
      </w:r>
      <w:proofErr w:type="spellEnd"/>
      <w:r w:rsidR="0095220D" w:rsidRPr="0095220D">
        <w:rPr>
          <w:rFonts w:eastAsiaTheme="minorHAnsi"/>
          <w:sz w:val="22"/>
          <w:szCs w:val="22"/>
          <w:lang w:eastAsia="en-US"/>
        </w:rPr>
        <w:t>.</w:t>
      </w:r>
      <w:proofErr w:type="spellStart"/>
      <w:r w:rsidR="0095220D" w:rsidRPr="0095220D">
        <w:rPr>
          <w:rFonts w:eastAsiaTheme="minorHAnsi"/>
          <w:sz w:val="22"/>
          <w:szCs w:val="22"/>
          <w:lang w:val="en-US" w:eastAsia="en-US"/>
        </w:rPr>
        <w:t>dagschool</w:t>
      </w:r>
      <w:proofErr w:type="spellEnd"/>
      <w:r w:rsidR="0095220D" w:rsidRPr="0095220D">
        <w:rPr>
          <w:rFonts w:eastAsiaTheme="minorHAnsi"/>
          <w:sz w:val="22"/>
          <w:szCs w:val="22"/>
          <w:lang w:eastAsia="en-US"/>
        </w:rPr>
        <w:t>@</w:t>
      </w:r>
      <w:r w:rsidR="0095220D" w:rsidRPr="0095220D">
        <w:rPr>
          <w:rFonts w:eastAsiaTheme="minorHAnsi"/>
          <w:sz w:val="22"/>
          <w:szCs w:val="22"/>
          <w:lang w:val="en-US" w:eastAsia="en-US"/>
        </w:rPr>
        <w:t>mail</w:t>
      </w:r>
      <w:r w:rsidR="0095220D" w:rsidRPr="0095220D">
        <w:rPr>
          <w:rFonts w:eastAsiaTheme="minorHAnsi"/>
          <w:sz w:val="22"/>
          <w:szCs w:val="22"/>
          <w:lang w:eastAsia="en-US"/>
        </w:rPr>
        <w:t>.</w:t>
      </w:r>
      <w:proofErr w:type="spellStart"/>
      <w:r w:rsidR="0095220D" w:rsidRPr="0095220D">
        <w:rPr>
          <w:rFonts w:eastAsiaTheme="minorHAnsi"/>
          <w:sz w:val="22"/>
          <w:szCs w:val="22"/>
          <w:lang w:val="en-US" w:eastAsia="en-US"/>
        </w:rPr>
        <w:t>ru</w:t>
      </w:r>
      <w:proofErr w:type="spellEnd"/>
      <w:proofErr w:type="gramEnd"/>
    </w:p>
    <w:p w:rsidR="0095220D" w:rsidRPr="0095220D" w:rsidRDefault="0095220D" w:rsidP="0095220D">
      <w:pPr>
        <w:spacing w:after="160" w:line="259" w:lineRule="auto"/>
        <w:rPr>
          <w:rFonts w:eastAsiaTheme="minorHAnsi"/>
          <w:sz w:val="16"/>
          <w:szCs w:val="16"/>
          <w:lang w:eastAsia="en-US"/>
        </w:rPr>
      </w:pPr>
    </w:p>
    <w:p w:rsidR="00AF0068" w:rsidRPr="0037632C" w:rsidRDefault="00AF0068" w:rsidP="00AF0068">
      <w:pPr>
        <w:jc w:val="center"/>
        <w:rPr>
          <w:b/>
          <w:sz w:val="28"/>
          <w:szCs w:val="28"/>
        </w:rPr>
      </w:pPr>
      <w:r w:rsidRPr="0037632C">
        <w:rPr>
          <w:b/>
          <w:sz w:val="28"/>
          <w:szCs w:val="28"/>
        </w:rPr>
        <w:t>ПРИКАЗ</w:t>
      </w:r>
      <w:r w:rsidR="00957DB9" w:rsidRPr="0037632C">
        <w:rPr>
          <w:b/>
          <w:sz w:val="28"/>
          <w:szCs w:val="28"/>
        </w:rPr>
        <w:t xml:space="preserve"> № </w:t>
      </w:r>
      <w:r w:rsidR="0037632C">
        <w:rPr>
          <w:b/>
          <w:sz w:val="28"/>
          <w:szCs w:val="28"/>
        </w:rPr>
        <w:t>57-а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3D685F" w:rsidP="003763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00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7632C">
              <w:rPr>
                <w:sz w:val="28"/>
                <w:szCs w:val="28"/>
              </w:rPr>
              <w:t>29</w:t>
            </w:r>
            <w:r w:rsidR="00AF0068" w:rsidRPr="004A3CE7">
              <w:rPr>
                <w:sz w:val="28"/>
                <w:szCs w:val="28"/>
              </w:rPr>
              <w:t>.</w:t>
            </w:r>
            <w:r w:rsidR="004A3CE7" w:rsidRPr="004A3CE7">
              <w:rPr>
                <w:sz w:val="28"/>
                <w:szCs w:val="28"/>
              </w:rPr>
              <w:t>04</w:t>
            </w:r>
            <w:r w:rsidR="00AF0068" w:rsidRPr="004A3CE7">
              <w:rPr>
                <w:sz w:val="28"/>
                <w:szCs w:val="28"/>
              </w:rPr>
              <w:t>.201</w:t>
            </w:r>
            <w:r w:rsidR="004A3CE7" w:rsidRPr="004A3CE7">
              <w:rPr>
                <w:sz w:val="28"/>
                <w:szCs w:val="28"/>
              </w:rPr>
              <w:t>9</w:t>
            </w:r>
            <w:r w:rsidR="00AF0068" w:rsidRPr="004A3CE7">
              <w:rPr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AF0068" w:rsidRDefault="00AF0068" w:rsidP="003C623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745C9B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</w:r>
      <w:r w:rsidRPr="00745C9B">
        <w:rPr>
          <w:b/>
          <w:sz w:val="28"/>
          <w:szCs w:val="28"/>
        </w:rPr>
        <w:t xml:space="preserve">в </w:t>
      </w:r>
      <w:r w:rsidR="003C623B">
        <w:rPr>
          <w:b/>
          <w:sz w:val="28"/>
          <w:szCs w:val="28"/>
        </w:rPr>
        <w:t>ГК</w:t>
      </w:r>
      <w:r w:rsidRPr="00745C9B">
        <w:rPr>
          <w:b/>
          <w:sz w:val="28"/>
          <w:szCs w:val="28"/>
        </w:rPr>
        <w:t xml:space="preserve">ОУ </w:t>
      </w:r>
      <w:r w:rsidR="003C623B">
        <w:rPr>
          <w:b/>
          <w:sz w:val="28"/>
          <w:szCs w:val="28"/>
        </w:rPr>
        <w:t>РД «</w:t>
      </w:r>
      <w:r w:rsidR="0095220D">
        <w:rPr>
          <w:b/>
          <w:sz w:val="28"/>
          <w:szCs w:val="28"/>
        </w:rPr>
        <w:t xml:space="preserve">Кировская </w:t>
      </w:r>
      <w:r w:rsidRPr="00745C9B">
        <w:rPr>
          <w:b/>
          <w:sz w:val="28"/>
          <w:szCs w:val="28"/>
        </w:rPr>
        <w:t xml:space="preserve">СОШ </w:t>
      </w:r>
      <w:r w:rsidR="0095220D">
        <w:rPr>
          <w:b/>
          <w:sz w:val="28"/>
          <w:szCs w:val="28"/>
        </w:rPr>
        <w:t>Тляратинского района</w:t>
      </w:r>
      <w:r w:rsidR="003C623B">
        <w:rPr>
          <w:b/>
          <w:sz w:val="28"/>
          <w:szCs w:val="28"/>
        </w:rPr>
        <w:t>»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745C9B" w:rsidRPr="00EB334C" w:rsidRDefault="00AF0068" w:rsidP="004A3CE7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</w:t>
      </w:r>
      <w:proofErr w:type="gramStart"/>
      <w:r w:rsidR="00745C9B" w:rsidRPr="00EB334C">
        <w:rPr>
          <w:sz w:val="28"/>
          <w:szCs w:val="28"/>
        </w:rPr>
        <w:t>к</w:t>
      </w:r>
      <w:proofErr w:type="gramEnd"/>
      <w:r w:rsidR="00745C9B" w:rsidRPr="00EB334C">
        <w:rPr>
          <w:sz w:val="28"/>
          <w:szCs w:val="28"/>
        </w:rPr>
        <w:t xml:space="preserve"> а з ы в а ю: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Утвердить прилагаемую Дорожную карту</w:t>
      </w:r>
      <w:r w:rsidR="00483ACA">
        <w:rPr>
          <w:sz w:val="28"/>
          <w:szCs w:val="28"/>
        </w:rPr>
        <w:t xml:space="preserve"> </w:t>
      </w:r>
      <w:r w:rsidR="00483ACA" w:rsidRPr="00483ACA">
        <w:rPr>
          <w:sz w:val="28"/>
          <w:szCs w:val="28"/>
        </w:rPr>
        <w:t>первоочередных действий по созданию и функционированию Центра образования цифрового и гуманитарного профилей «Точка роста» в</w:t>
      </w:r>
      <w:r w:rsidR="003C623B" w:rsidRPr="003C623B">
        <w:rPr>
          <w:sz w:val="28"/>
          <w:szCs w:val="28"/>
        </w:rPr>
        <w:t xml:space="preserve"> ГКОУ РД «</w:t>
      </w:r>
      <w:r w:rsidR="0095220D">
        <w:rPr>
          <w:sz w:val="28"/>
          <w:szCs w:val="28"/>
        </w:rPr>
        <w:t xml:space="preserve">Кировская </w:t>
      </w:r>
      <w:r w:rsidR="003C623B" w:rsidRPr="003C623B">
        <w:rPr>
          <w:sz w:val="28"/>
          <w:szCs w:val="28"/>
        </w:rPr>
        <w:t xml:space="preserve">СОШ </w:t>
      </w:r>
      <w:r w:rsidR="0095220D">
        <w:rPr>
          <w:sz w:val="28"/>
          <w:szCs w:val="28"/>
        </w:rPr>
        <w:t>Тляратинского</w:t>
      </w:r>
      <w:r w:rsidR="003C623B" w:rsidRPr="003C623B">
        <w:rPr>
          <w:sz w:val="28"/>
          <w:szCs w:val="28"/>
        </w:rPr>
        <w:t xml:space="preserve"> </w:t>
      </w:r>
      <w:proofErr w:type="gramStart"/>
      <w:r w:rsidR="003C623B" w:rsidRPr="003C623B">
        <w:rPr>
          <w:sz w:val="28"/>
          <w:szCs w:val="28"/>
        </w:rPr>
        <w:t>района»</w:t>
      </w:r>
      <w:r w:rsidR="00483ACA" w:rsidRPr="003C623B">
        <w:rPr>
          <w:sz w:val="28"/>
          <w:szCs w:val="28"/>
        </w:rPr>
        <w:t xml:space="preserve"> </w:t>
      </w:r>
      <w:r w:rsidR="003C623B">
        <w:rPr>
          <w:sz w:val="28"/>
          <w:szCs w:val="28"/>
        </w:rPr>
        <w:t xml:space="preserve"> </w:t>
      </w:r>
      <w:r w:rsidR="004A3CE7">
        <w:rPr>
          <w:sz w:val="28"/>
          <w:szCs w:val="28"/>
        </w:rPr>
        <w:t>(</w:t>
      </w:r>
      <w:proofErr w:type="gramEnd"/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AF0068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Контроль за исполнением настоящего </w:t>
      </w:r>
      <w:r w:rsidR="00483ACA">
        <w:rPr>
          <w:sz w:val="28"/>
          <w:szCs w:val="28"/>
        </w:rPr>
        <w:t>приказа возложить на заместителя директора по УВР</w:t>
      </w:r>
      <w:r w:rsidR="00E46429">
        <w:rPr>
          <w:sz w:val="28"/>
          <w:szCs w:val="28"/>
        </w:rPr>
        <w:t xml:space="preserve"> </w:t>
      </w:r>
      <w:r w:rsidR="0095220D">
        <w:rPr>
          <w:sz w:val="28"/>
          <w:szCs w:val="28"/>
        </w:rPr>
        <w:t>Омарова М.М.</w:t>
      </w:r>
    </w:p>
    <w:p w:rsidR="00EF00EE" w:rsidRDefault="00EF00EE" w:rsidP="00EF00EE">
      <w:pPr>
        <w:pStyle w:val="a3"/>
        <w:jc w:val="both"/>
      </w:pPr>
      <w:r>
        <w:t xml:space="preserve">                                                                                                       </w:t>
      </w:r>
    </w:p>
    <w:p w:rsidR="00745C9B" w:rsidRPr="00EF00EE" w:rsidRDefault="0095220D" w:rsidP="00EF00EE">
      <w:pPr>
        <w:pStyle w:val="a3"/>
        <w:rPr>
          <w:sz w:val="28"/>
          <w:szCs w:val="28"/>
        </w:rPr>
      </w:pPr>
      <w:r>
        <w:rPr>
          <w:noProof/>
        </w:rPr>
        <w:t xml:space="preserve"> </w:t>
      </w:r>
      <w:r w:rsidR="00EF00EE">
        <w:rPr>
          <w:sz w:val="28"/>
          <w:szCs w:val="28"/>
        </w:rPr>
        <w:t xml:space="preserve">                      </w:t>
      </w:r>
    </w:p>
    <w:p w:rsidR="00B41203" w:rsidRDefault="00EF00EE" w:rsidP="00AF00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EF00EE" w:rsidRDefault="00EF00EE" w:rsidP="00EF00EE">
      <w:pPr>
        <w:spacing w:after="160" w:line="259" w:lineRule="auto"/>
        <w:jc w:val="both"/>
        <w:rPr>
          <w:b/>
          <w:sz w:val="28"/>
          <w:szCs w:val="28"/>
        </w:rPr>
      </w:pPr>
      <w:r w:rsidRPr="00EF00EE">
        <w:rPr>
          <w:b/>
          <w:noProof/>
          <w:sz w:val="28"/>
          <w:szCs w:val="28"/>
        </w:rPr>
        <w:drawing>
          <wp:inline distT="0" distB="0" distL="0" distR="0">
            <wp:extent cx="6365240" cy="1647688"/>
            <wp:effectExtent l="0" t="0" r="0" b="0"/>
            <wp:docPr id="9" name="Рисунок 9" descr="C:\Users\Hadijat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dijat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05" cy="166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EE" w:rsidRDefault="00EF00EE">
      <w:pPr>
        <w:spacing w:after="160" w:line="259" w:lineRule="auto"/>
        <w:rPr>
          <w:b/>
          <w:sz w:val="28"/>
          <w:szCs w:val="28"/>
        </w:rPr>
      </w:pP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B41203" w:rsidP="00B41203">
            <w:pPr>
              <w:jc w:val="right"/>
            </w:pPr>
            <w:r>
              <w:t xml:space="preserve">   </w:t>
            </w:r>
            <w:r w:rsidR="00E46429">
              <w:t xml:space="preserve">Приложение </w:t>
            </w:r>
          </w:p>
          <w:p w:rsidR="00B41203" w:rsidRPr="0032306C" w:rsidRDefault="00B41203" w:rsidP="00622C60"/>
        </w:tc>
      </w:tr>
    </w:tbl>
    <w:p w:rsidR="00B41203" w:rsidRDefault="00957DB9" w:rsidP="007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  <w:r w:rsidR="00B41203" w:rsidRPr="00B41203">
        <w:rPr>
          <w:b/>
          <w:sz w:val="28"/>
          <w:szCs w:val="28"/>
        </w:rPr>
        <w:t>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111"/>
        <w:gridCol w:w="3969"/>
        <w:gridCol w:w="1275"/>
      </w:tblGrid>
      <w:tr w:rsidR="00B41203" w:rsidRPr="003C623B" w:rsidTr="00957DB9">
        <w:trPr>
          <w:trHeight w:val="499"/>
          <w:jc w:val="center"/>
        </w:trPr>
        <w:tc>
          <w:tcPr>
            <w:tcW w:w="36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ind w:firstLine="360"/>
              <w:rPr>
                <w:b/>
              </w:rPr>
            </w:pPr>
            <w:r w:rsidRPr="003C623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Результат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Сроки</w:t>
            </w:r>
          </w:p>
        </w:tc>
      </w:tr>
      <w:tr w:rsidR="00B41203" w:rsidRPr="003C623B" w:rsidTr="00957DB9">
        <w:trPr>
          <w:trHeight w:val="155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1.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E46429">
            <w:pPr>
              <w:tabs>
                <w:tab w:val="left" w:pos="800"/>
              </w:tabs>
            </w:pPr>
            <w:r w:rsidRPr="003C623B">
              <w:t>Утверждение Положения о деятельности Центр</w:t>
            </w:r>
            <w:r w:rsidR="00E46429" w:rsidRPr="003C623B">
              <w:t>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37632C">
            <w:pPr>
              <w:tabs>
                <w:tab w:val="left" w:pos="-4"/>
              </w:tabs>
              <w:ind w:left="-4"/>
            </w:pPr>
            <w:r w:rsidRPr="003C623B">
              <w:t>Положение</w:t>
            </w:r>
            <w:r w:rsidR="00B41203" w:rsidRPr="003C623B">
              <w:t xml:space="preserve"> школы о создании Центра в </w:t>
            </w:r>
            <w:r w:rsidR="003C623B" w:rsidRPr="003C623B">
              <w:t>ГКОУ РД «</w:t>
            </w:r>
            <w:r w:rsidR="0037632C">
              <w:t>Кировская</w:t>
            </w:r>
            <w:r w:rsidR="003C623B" w:rsidRPr="003C623B">
              <w:t xml:space="preserve"> СОШ </w:t>
            </w:r>
            <w:r w:rsidR="0037632C">
              <w:t xml:space="preserve">Тляратинского </w:t>
            </w:r>
            <w:bookmarkStart w:id="1" w:name="_GoBack"/>
            <w:bookmarkEnd w:id="1"/>
            <w:r w:rsidR="003C623B" w:rsidRPr="003C623B">
              <w:t>района»</w:t>
            </w:r>
            <w:r w:rsidR="00B41203" w:rsidRPr="003C623B">
              <w:t xml:space="preserve"> в соответствии с методическими рекомендациями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622C60">
            <w:r>
              <w:t>Апрель</w:t>
            </w:r>
          </w:p>
        </w:tc>
      </w:tr>
      <w:tr w:rsidR="00B41203" w:rsidRPr="003C623B" w:rsidTr="00957DB9">
        <w:trPr>
          <w:trHeight w:val="82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3.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622C60">
            <w:r w:rsidRPr="003C623B">
              <w:t xml:space="preserve">Утверждение </w:t>
            </w:r>
            <w:proofErr w:type="spellStart"/>
            <w:r w:rsidRPr="003C623B">
              <w:t>медиаплана</w:t>
            </w:r>
            <w:proofErr w:type="spellEnd"/>
            <w:r w:rsidRPr="003C623B"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957DB9">
            <w:r w:rsidRPr="003C623B">
              <w:t xml:space="preserve">Приказ </w:t>
            </w:r>
            <w:r w:rsidR="00B41203" w:rsidRPr="003C623B">
              <w:t xml:space="preserve"> </w:t>
            </w:r>
            <w:r w:rsidR="00957DB9">
              <w:t xml:space="preserve">по </w:t>
            </w:r>
            <w:r w:rsidR="00B41203" w:rsidRPr="003C623B">
              <w:t>школ</w:t>
            </w:r>
            <w:r w:rsidR="00957DB9">
              <w:t>е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622C60">
            <w:r>
              <w:t xml:space="preserve">Апрель </w:t>
            </w:r>
          </w:p>
        </w:tc>
      </w:tr>
      <w:tr w:rsidR="00E46429" w:rsidRPr="003C623B" w:rsidTr="00957DB9">
        <w:trPr>
          <w:trHeight w:val="71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4.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дизайн- проекта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 xml:space="preserve">Апрель </w:t>
            </w:r>
          </w:p>
        </w:tc>
      </w:tr>
      <w:tr w:rsidR="00E46429" w:rsidRPr="003C623B" w:rsidTr="00957DB9">
        <w:trPr>
          <w:trHeight w:val="697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5.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зонирования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>Апрель</w:t>
            </w:r>
          </w:p>
        </w:tc>
      </w:tr>
      <w:tr w:rsidR="00E46429" w:rsidRPr="003C623B" w:rsidTr="00957DB9">
        <w:trPr>
          <w:trHeight w:val="775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6.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инфраструктурного листа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>А</w:t>
            </w:r>
            <w:r w:rsidR="00E46429" w:rsidRPr="003C623B">
              <w:t>прель</w:t>
            </w:r>
          </w:p>
        </w:tc>
      </w:tr>
      <w:tr w:rsidR="00E46429" w:rsidRPr="003C623B" w:rsidTr="00957DB9">
        <w:trPr>
          <w:trHeight w:val="337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7.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Апрель</w:t>
            </w:r>
            <w:r w:rsidR="003C623B">
              <w:t>-май</w:t>
            </w:r>
          </w:p>
        </w:tc>
      </w:tr>
      <w:tr w:rsidR="00E46429" w:rsidRPr="003C623B" w:rsidTr="00957DB9">
        <w:trPr>
          <w:trHeight w:val="698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8.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Повышение квалификации (</w:t>
            </w:r>
            <w:proofErr w:type="spellStart"/>
            <w:r w:rsidRPr="003C623B">
              <w:t>профмастерства</w:t>
            </w:r>
            <w:proofErr w:type="spellEnd"/>
            <w:r w:rsidRPr="003C623B"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E46429" w:rsidRPr="003C623B" w:rsidRDefault="00E46429" w:rsidP="00622C60">
            <w:pPr>
              <w:tabs>
                <w:tab w:val="left" w:pos="762"/>
              </w:tabs>
              <w:ind w:firstLine="360"/>
            </w:pPr>
            <w:r w:rsidRPr="003C623B">
              <w:t>1.</w:t>
            </w:r>
            <w:r w:rsidRPr="003C623B">
              <w:tab/>
              <w:t>Анализ кадрового состава Центров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2.</w:t>
            </w:r>
            <w:r w:rsidRPr="003C623B"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3.</w:t>
            </w:r>
            <w:r w:rsidRPr="003C623B">
              <w:tab/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 xml:space="preserve">Представление информации о кадровом составе </w:t>
            </w:r>
          </w:p>
          <w:p w:rsidR="00E46429" w:rsidRPr="003C623B" w:rsidRDefault="00E46429" w:rsidP="00622C60">
            <w:r w:rsidRPr="003C623B">
              <w:t>Свидетельство о повышении квалификации</w:t>
            </w:r>
          </w:p>
          <w:p w:rsidR="00E46429" w:rsidRPr="003C623B" w:rsidRDefault="00E46429" w:rsidP="00622C60">
            <w:r w:rsidRPr="003C623B">
              <w:t>Отчет по программам переподготовки кадров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Март-</w:t>
            </w:r>
          </w:p>
          <w:p w:rsidR="00E46429" w:rsidRPr="003C623B" w:rsidRDefault="00E46429" w:rsidP="00622C60">
            <w:r w:rsidRPr="003C623B">
              <w:t>Июнь</w:t>
            </w:r>
          </w:p>
        </w:tc>
      </w:tr>
      <w:tr w:rsidR="00E46429" w:rsidRPr="003C623B" w:rsidTr="00957DB9">
        <w:trPr>
          <w:trHeight w:val="2406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lastRenderedPageBreak/>
              <w:t>9.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7873A6" w:rsidP="00622C60">
            <w:r>
              <w:t>Н</w:t>
            </w:r>
            <w:r w:rsidR="00E46429" w:rsidRPr="003C623B">
              <w:t>аладка оборудования:</w:t>
            </w:r>
          </w:p>
          <w:p w:rsidR="00E46429" w:rsidRPr="003C623B" w:rsidRDefault="00E46429" w:rsidP="00622C60">
            <w:r w:rsidRPr="003C623B">
              <w:t>- подготовка технического задания согласно рекомендуемого инфраструктурного листа;</w:t>
            </w:r>
          </w:p>
          <w:p w:rsidR="00E46429" w:rsidRPr="003C623B" w:rsidRDefault="00E46429" w:rsidP="00622C60">
            <w:pPr>
              <w:tabs>
                <w:tab w:val="left" w:pos="258"/>
              </w:tabs>
            </w:pPr>
            <w:r w:rsidRPr="003C623B">
              <w:t>-</w:t>
            </w:r>
            <w:r w:rsidRPr="003C623B">
              <w:tab/>
              <w:t>объявление конкурсных закупочных процедур;</w:t>
            </w:r>
          </w:p>
          <w:p w:rsidR="00E46429" w:rsidRPr="003C623B" w:rsidRDefault="00E46429" w:rsidP="00622C60">
            <w:pPr>
              <w:tabs>
                <w:tab w:val="left" w:pos="243"/>
              </w:tabs>
            </w:pPr>
            <w:r w:rsidRPr="003C623B">
              <w:t>-</w:t>
            </w:r>
            <w:r w:rsidRPr="003C623B"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7873A6" w:rsidP="00622C60">
            <w:r>
              <w:t>П</w:t>
            </w:r>
            <w:r w:rsidR="00E46429" w:rsidRPr="003C623B">
              <w:t>оставку оборудования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Май-</w:t>
            </w:r>
          </w:p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70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10.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Организация набора детей, обучающихся по программам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Приказы о зачислении учащихся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</w:tc>
      </w:tr>
      <w:tr w:rsidR="00E46429" w:rsidRPr="003C623B" w:rsidTr="00957DB9">
        <w:trPr>
          <w:trHeight w:val="98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11.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Лицензирование образовательной деятельности Центров (при необходимости)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859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12.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Открытие Центров в единый день открытий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Информационное освещение в СМИ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  <w:p w:rsidR="00E46429" w:rsidRPr="003C623B" w:rsidRDefault="00E46429" w:rsidP="00622C60">
            <w:r w:rsidRPr="003C623B">
              <w:t>2019</w:t>
            </w:r>
          </w:p>
        </w:tc>
      </w:tr>
    </w:tbl>
    <w:p w:rsidR="00B41203" w:rsidRPr="00B41203" w:rsidRDefault="00B41203" w:rsidP="00B41203">
      <w:pPr>
        <w:rPr>
          <w:sz w:val="28"/>
          <w:szCs w:val="28"/>
        </w:rPr>
      </w:pPr>
    </w:p>
    <w:p w:rsidR="00466E04" w:rsidRPr="00B41203" w:rsidRDefault="00466E04">
      <w:pPr>
        <w:rPr>
          <w:sz w:val="28"/>
          <w:szCs w:val="28"/>
        </w:rPr>
      </w:pPr>
    </w:p>
    <w:sectPr w:rsidR="00466E04" w:rsidRPr="00B41203" w:rsidSect="0095220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068"/>
    <w:rsid w:val="000B6FC6"/>
    <w:rsid w:val="0016667F"/>
    <w:rsid w:val="00281828"/>
    <w:rsid w:val="003640CA"/>
    <w:rsid w:val="0037632C"/>
    <w:rsid w:val="003C623B"/>
    <w:rsid w:val="003D685F"/>
    <w:rsid w:val="003E4E76"/>
    <w:rsid w:val="00466E04"/>
    <w:rsid w:val="00483ACA"/>
    <w:rsid w:val="004A3CE7"/>
    <w:rsid w:val="00745C9B"/>
    <w:rsid w:val="007873A6"/>
    <w:rsid w:val="007D349D"/>
    <w:rsid w:val="007D4D6A"/>
    <w:rsid w:val="00910936"/>
    <w:rsid w:val="0095220D"/>
    <w:rsid w:val="00957DB9"/>
    <w:rsid w:val="009A2982"/>
    <w:rsid w:val="00A45EAF"/>
    <w:rsid w:val="00AF0068"/>
    <w:rsid w:val="00B41203"/>
    <w:rsid w:val="00CF4E12"/>
    <w:rsid w:val="00E374C2"/>
    <w:rsid w:val="00E46429"/>
    <w:rsid w:val="00EA55AA"/>
    <w:rsid w:val="00EB334C"/>
    <w:rsid w:val="00EF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DF2B00-A2EF-44D3-B458-8F87575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Hadijat</cp:lastModifiedBy>
  <cp:revision>21</cp:revision>
  <cp:lastPrinted>2019-06-18T13:11:00Z</cp:lastPrinted>
  <dcterms:created xsi:type="dcterms:W3CDTF">2017-10-30T03:59:00Z</dcterms:created>
  <dcterms:modified xsi:type="dcterms:W3CDTF">2019-06-19T14:37:00Z</dcterms:modified>
</cp:coreProperties>
</file>